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C7" w:rsidRDefault="009F52C7">
      <w:pPr>
        <w:pStyle w:val="ConsPlusNormal"/>
        <w:jc w:val="right"/>
        <w:outlineLvl w:val="0"/>
      </w:pPr>
      <w:r>
        <w:t>Приложение</w:t>
      </w:r>
    </w:p>
    <w:p w:rsidR="009F52C7" w:rsidRDefault="009F52C7">
      <w:pPr>
        <w:pStyle w:val="ConsPlusNormal"/>
        <w:jc w:val="right"/>
      </w:pPr>
      <w:r>
        <w:t>к решению</w:t>
      </w:r>
    </w:p>
    <w:p w:rsidR="009F52C7" w:rsidRDefault="009F52C7">
      <w:pPr>
        <w:pStyle w:val="ConsPlusNormal"/>
        <w:jc w:val="right"/>
      </w:pPr>
      <w:r>
        <w:t>сессии Совета депутатов</w:t>
      </w:r>
    </w:p>
    <w:p w:rsidR="009F52C7" w:rsidRDefault="009F52C7">
      <w:pPr>
        <w:pStyle w:val="ConsPlusNormal"/>
        <w:jc w:val="right"/>
      </w:pPr>
      <w:proofErr w:type="spellStart"/>
      <w:r>
        <w:t>Воловского</w:t>
      </w:r>
      <w:proofErr w:type="spellEnd"/>
      <w:r>
        <w:t xml:space="preserve"> муниципального района</w:t>
      </w:r>
    </w:p>
    <w:p w:rsidR="009F52C7" w:rsidRDefault="009F52C7">
      <w:pPr>
        <w:pStyle w:val="ConsPlusNormal"/>
        <w:jc w:val="right"/>
      </w:pPr>
      <w:r>
        <w:t>от 15 мая 2009 г. N 105</w:t>
      </w: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Title"/>
        <w:jc w:val="center"/>
      </w:pPr>
      <w:bookmarkStart w:id="0" w:name="P35"/>
      <w:bookmarkEnd w:id="0"/>
      <w:r>
        <w:t>ПОЛОЖЕНИЕ</w:t>
      </w:r>
    </w:p>
    <w:p w:rsidR="009F52C7" w:rsidRDefault="009F52C7">
      <w:pPr>
        <w:pStyle w:val="ConsPlusTitle"/>
        <w:jc w:val="center"/>
      </w:pPr>
      <w:r>
        <w:t xml:space="preserve">"О ЕДИНОМ НАЛОГЕ НА ВМЕНЕННЫЙ ДОХОД ДЛЯ </w:t>
      </w:r>
      <w:proofErr w:type="gramStart"/>
      <w:r>
        <w:t>ОТДЕЛЬНЫХ</w:t>
      </w:r>
      <w:proofErr w:type="gramEnd"/>
    </w:p>
    <w:p w:rsidR="009F52C7" w:rsidRDefault="009F52C7">
      <w:pPr>
        <w:pStyle w:val="ConsPlusTitle"/>
        <w:jc w:val="center"/>
      </w:pPr>
      <w:r>
        <w:t>ВИДОВ ДЕЯТЕЛЬНОСТИ НА ТЕРРИТОРИИ ВОЛОВСКОГО</w:t>
      </w:r>
    </w:p>
    <w:p w:rsidR="009F52C7" w:rsidRDefault="009F52C7">
      <w:pPr>
        <w:pStyle w:val="ConsPlusTitle"/>
        <w:jc w:val="center"/>
      </w:pPr>
      <w:r>
        <w:t>МУНИЦИПАЛЬНОГО РАЙОНА"</w:t>
      </w:r>
    </w:p>
    <w:p w:rsidR="009F52C7" w:rsidRDefault="009F52C7">
      <w:pPr>
        <w:spacing w:after="1"/>
      </w:pP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ind w:firstLine="540"/>
        <w:jc w:val="both"/>
      </w:pPr>
      <w:r>
        <w:t xml:space="preserve">Настоящее Положение в соответствии с </w:t>
      </w:r>
      <w:r w:rsidRPr="00963F00">
        <w:t>главой 26.3</w:t>
      </w:r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 порядок введения единого налога на территории </w:t>
      </w:r>
      <w:proofErr w:type="spellStart"/>
      <w:r>
        <w:t>Воловского</w:t>
      </w:r>
      <w:proofErr w:type="spellEnd"/>
      <w:r>
        <w:t xml:space="preserve"> муниципального района, виды предпринимательской деятельности, в отношении которых вводится единый налог, значения корректирующего коэффициента базовой доходности К</w:t>
      </w:r>
      <w:proofErr w:type="gramStart"/>
      <w:r>
        <w:t>2</w:t>
      </w:r>
      <w:proofErr w:type="gramEnd"/>
      <w:r>
        <w:t>.</w:t>
      </w: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Title"/>
        <w:ind w:firstLine="540"/>
        <w:jc w:val="both"/>
        <w:outlineLvl w:val="1"/>
      </w:pPr>
      <w:r>
        <w:t>Статья 2. Виды предпринимательской деятельности, в отношении которых вводится единый налог</w:t>
      </w: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ind w:firstLine="540"/>
        <w:jc w:val="both"/>
      </w:pPr>
      <w:r>
        <w:t>Система налогообложения в виде единого налога применяется в отношении следующих видов предпринимательской деятельности: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1) оказание бытовых услуг;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автотранспортных средств;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имеющая торговых залов, а также объекты нестационарной торговой сети;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lastRenderedPageBreak/>
        <w:t>10) распространение наружной рекламы с использованием рекламных конструкций;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11) размещение рекламы на транспортных средствах;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Title"/>
        <w:ind w:firstLine="540"/>
        <w:jc w:val="both"/>
        <w:outlineLvl w:val="1"/>
      </w:pPr>
      <w:r>
        <w:t>Статья 2.1. Ставка единого налога</w:t>
      </w:r>
    </w:p>
    <w:p w:rsidR="009F52C7" w:rsidRDefault="009F52C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r w:rsidRPr="00963F00">
        <w:t>решением</w:t>
      </w:r>
      <w:r>
        <w:t xml:space="preserve"> Совета депутатов </w:t>
      </w:r>
      <w:proofErr w:type="spellStart"/>
      <w:r>
        <w:t>Воловского</w:t>
      </w:r>
      <w:proofErr w:type="spellEnd"/>
      <w:r>
        <w:t xml:space="preserve"> муниципального района Липецкой обл. от 30.10.2015 N 10)</w:t>
      </w: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ind w:firstLine="540"/>
        <w:jc w:val="both"/>
      </w:pPr>
      <w:r>
        <w:t>Ставка единого налога устанавливается в размере 15% величины вмененного дохода.</w:t>
      </w:r>
    </w:p>
    <w:p w:rsidR="009F52C7" w:rsidRDefault="009F52C7">
      <w:pPr>
        <w:pStyle w:val="ConsPlusNormal"/>
        <w:jc w:val="both"/>
      </w:pPr>
      <w:r>
        <w:t xml:space="preserve">(в ред. </w:t>
      </w:r>
      <w:r w:rsidRPr="00963F00">
        <w:t>решения</w:t>
      </w:r>
      <w:r>
        <w:t xml:space="preserve"> Совета депутатов </w:t>
      </w:r>
      <w:proofErr w:type="spellStart"/>
      <w:r>
        <w:t>Воловского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20.10.2017 N 129)</w:t>
      </w:r>
    </w:p>
    <w:p w:rsidR="009F52C7" w:rsidRDefault="009F52C7">
      <w:pPr>
        <w:pStyle w:val="ConsPlusNormal"/>
        <w:spacing w:before="220"/>
        <w:ind w:firstLine="540"/>
        <w:jc w:val="both"/>
      </w:pPr>
      <w:proofErr w:type="gramStart"/>
      <w:r>
        <w:t xml:space="preserve">Ставка единого налога на вмененный доход устанавливается в размере 7,5 процента для субъектов малого и среднего предпринимательства, осуществляющих деятельность по видам предпринимательской деятельности, указанным в </w:t>
      </w:r>
      <w:r w:rsidRPr="00963F00">
        <w:t>приложении N 2</w:t>
      </w:r>
      <w:r>
        <w:t xml:space="preserve"> к настоящему Положению, при условии сохранения у субъекта малого и среднего предпринимательства на протяжении 2020 года списочной численности работников на уровне не ниже 80 процентов, действующей по состоянию на 1 марта 2020</w:t>
      </w:r>
      <w:proofErr w:type="gramEnd"/>
      <w:r>
        <w:t xml:space="preserve"> года.</w:t>
      </w:r>
    </w:p>
    <w:p w:rsidR="009F52C7" w:rsidRDefault="009F52C7">
      <w:pPr>
        <w:pStyle w:val="ConsPlusNormal"/>
        <w:jc w:val="both"/>
      </w:pPr>
      <w:r>
        <w:t xml:space="preserve">(абзац введен </w:t>
      </w:r>
      <w:r w:rsidRPr="00963F00">
        <w:t>решением</w:t>
      </w:r>
      <w:r>
        <w:t xml:space="preserve"> Совета депутатов </w:t>
      </w:r>
      <w:proofErr w:type="spellStart"/>
      <w:r>
        <w:t>Воловского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27.07.2020 N 287)</w:t>
      </w: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Title"/>
        <w:ind w:firstLine="540"/>
        <w:jc w:val="both"/>
        <w:outlineLvl w:val="1"/>
      </w:pPr>
      <w:r>
        <w:t>Статья 3. Определение значения корректирующего коэффициента базовой доходности К</w:t>
      </w:r>
      <w:proofErr w:type="gramStart"/>
      <w:r>
        <w:t>2</w:t>
      </w:r>
      <w:proofErr w:type="gramEnd"/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ind w:firstLine="540"/>
        <w:jc w:val="both"/>
      </w:pPr>
      <w:r>
        <w:t>Величина базовой доходности корректируется на коэффициент К</w:t>
      </w:r>
      <w:proofErr w:type="gramStart"/>
      <w:r>
        <w:t>2</w:t>
      </w:r>
      <w:proofErr w:type="gramEnd"/>
      <w:r>
        <w:t>.</w:t>
      </w:r>
    </w:p>
    <w:p w:rsidR="009F52C7" w:rsidRDefault="009F52C7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 и иные особенности.</w:t>
      </w:r>
    </w:p>
    <w:p w:rsidR="009F52C7" w:rsidRDefault="009F52C7">
      <w:pPr>
        <w:pStyle w:val="ConsPlusNormal"/>
        <w:spacing w:before="220"/>
        <w:ind w:firstLine="540"/>
        <w:jc w:val="both"/>
      </w:pPr>
      <w:r w:rsidRPr="00963F00">
        <w:t>Значения</w:t>
      </w:r>
      <w:r>
        <w:t xml:space="preserve"> корректирующего коэффициента К</w:t>
      </w:r>
      <w:proofErr w:type="gramStart"/>
      <w:r>
        <w:t>2</w:t>
      </w:r>
      <w:proofErr w:type="gramEnd"/>
      <w:r>
        <w:t xml:space="preserve"> определяются для всех категорий налогоплательщиков на календарный год в соответствии с приложением к настоящему Положению.</w:t>
      </w: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Title"/>
        <w:ind w:firstLine="540"/>
        <w:jc w:val="both"/>
        <w:outlineLvl w:val="1"/>
      </w:pPr>
      <w:r>
        <w:t>Статья 4. Заключительные положения</w:t>
      </w: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ind w:firstLine="540"/>
        <w:jc w:val="both"/>
      </w:pPr>
      <w:r>
        <w:t>Настоящее Положение вступает в силу с 1 января 2010 года.</w:t>
      </w: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jc w:val="right"/>
        <w:outlineLvl w:val="1"/>
      </w:pPr>
      <w:r>
        <w:t xml:space="preserve">Приложение </w:t>
      </w:r>
      <w:r w:rsidRPr="00963F00">
        <w:t>1</w:t>
      </w:r>
    </w:p>
    <w:p w:rsidR="009F52C7" w:rsidRDefault="009F52C7">
      <w:pPr>
        <w:pStyle w:val="ConsPlusNormal"/>
        <w:jc w:val="right"/>
      </w:pPr>
      <w:r>
        <w:t>к Положению</w:t>
      </w:r>
    </w:p>
    <w:p w:rsidR="009F52C7" w:rsidRDefault="009F52C7">
      <w:pPr>
        <w:pStyle w:val="ConsPlusNormal"/>
        <w:jc w:val="right"/>
      </w:pPr>
      <w:r>
        <w:t>"О едином налоге на вмененный доход</w:t>
      </w:r>
    </w:p>
    <w:p w:rsidR="009F52C7" w:rsidRDefault="009F52C7" w:rsidP="00963F00">
      <w:pPr>
        <w:pStyle w:val="ConsPlusNormal"/>
        <w:jc w:val="right"/>
        <w:outlineLvl w:val="1"/>
      </w:pPr>
      <w:r>
        <w:t>для отдельных видов деятельности</w:t>
      </w:r>
    </w:p>
    <w:p w:rsidR="009F52C7" w:rsidRDefault="009F52C7">
      <w:pPr>
        <w:pStyle w:val="ConsPlusNormal"/>
        <w:jc w:val="right"/>
      </w:pPr>
      <w:r>
        <w:t xml:space="preserve">на территории </w:t>
      </w:r>
      <w:proofErr w:type="spellStart"/>
      <w:r>
        <w:t>Воловского</w:t>
      </w:r>
      <w:proofErr w:type="spellEnd"/>
    </w:p>
    <w:p w:rsidR="009F52C7" w:rsidRDefault="009F52C7">
      <w:pPr>
        <w:pStyle w:val="ConsPlusNormal"/>
        <w:jc w:val="right"/>
      </w:pPr>
      <w:r>
        <w:t>муниципального района"</w:t>
      </w: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Title"/>
        <w:jc w:val="center"/>
      </w:pPr>
      <w:bookmarkStart w:id="1" w:name="P95"/>
      <w:bookmarkEnd w:id="1"/>
      <w:r>
        <w:t>ЗНАЧЕНИЕ</w:t>
      </w:r>
    </w:p>
    <w:p w:rsidR="009F52C7" w:rsidRDefault="009F52C7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9F52C7" w:rsidRDefault="009F52C7">
      <w:pPr>
        <w:pStyle w:val="ConsPlusTitle"/>
        <w:jc w:val="center"/>
      </w:pPr>
      <w:r>
        <w:t>ДЛЯ ВОЛОВСКОГО МУНИЦИПАЛЬНОГО РАЙОНА</w:t>
      </w:r>
    </w:p>
    <w:p w:rsidR="009F52C7" w:rsidRDefault="009F52C7">
      <w:pPr>
        <w:spacing w:after="1"/>
      </w:pPr>
    </w:p>
    <w:p w:rsidR="009F52C7" w:rsidRDefault="009F52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345"/>
      </w:tblGrid>
      <w:tr w:rsidR="009F52C7">
        <w:tc>
          <w:tcPr>
            <w:tcW w:w="5726" w:type="dxa"/>
          </w:tcPr>
          <w:p w:rsidR="009F52C7" w:rsidRDefault="009F52C7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Оказание бытовых услуг, в том числе: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</w:pP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0,080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0,080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0,080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ремонт часов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0,080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0,150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ремонт и изготовление ювелирных изделий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0,090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0,070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услуги фотоателье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0,100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0,040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0,080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0,100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0,090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0,030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0,180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0,150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lastRenderedPageBreak/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0,150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залы не более 150 квадратных метров по каждому объекту организации торговли (продовольственными товарами, промышленными товарами, смешанным ассортиментом товаров)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0,160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хлебом и хлебобулочными изделиями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0,100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детскими товарами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0,100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розничная торговля, осуществляемой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0,150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хлебом и хлебобулочными изделиями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0,090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детскими товарами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0,090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0,160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в том числе общественное питание, осуществляемое в точках (местах) общественного питания, расположенных на территориях медицинских, общеобразовательных и детских дошкольных учреждений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0,040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0,140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0,100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размещение рекламы на транспортных средствах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0,100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0,110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0,180</w:t>
            </w:r>
          </w:p>
        </w:tc>
      </w:tr>
      <w:tr w:rsidR="009F52C7">
        <w:tc>
          <w:tcPr>
            <w:tcW w:w="5726" w:type="dxa"/>
          </w:tcPr>
          <w:p w:rsidR="009F52C7" w:rsidRDefault="009F52C7">
            <w:pPr>
              <w:pStyle w:val="ConsPlusNormal"/>
            </w:pPr>
            <w:r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3345" w:type="dxa"/>
          </w:tcPr>
          <w:p w:rsidR="009F52C7" w:rsidRDefault="009F52C7">
            <w:pPr>
              <w:pStyle w:val="ConsPlusNormal"/>
              <w:jc w:val="center"/>
            </w:pPr>
            <w:r>
              <w:t>0,140</w:t>
            </w:r>
          </w:p>
        </w:tc>
      </w:tr>
    </w:tbl>
    <w:p w:rsidR="009F52C7" w:rsidRDefault="009F52C7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Default="00963F00">
      <w:pPr>
        <w:pStyle w:val="ConsPlusNormal"/>
        <w:jc w:val="both"/>
        <w:rPr>
          <w:lang w:val="en-US"/>
        </w:rPr>
      </w:pPr>
    </w:p>
    <w:p w:rsidR="00963F00" w:rsidRPr="00963F00" w:rsidRDefault="00963F00">
      <w:pPr>
        <w:pStyle w:val="ConsPlusNormal"/>
        <w:jc w:val="both"/>
        <w:rPr>
          <w:lang w:val="en-US"/>
        </w:rPr>
      </w:pP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Normal"/>
        <w:jc w:val="right"/>
        <w:outlineLvl w:val="1"/>
      </w:pPr>
      <w:r>
        <w:lastRenderedPageBreak/>
        <w:t>Приложение N 2</w:t>
      </w:r>
    </w:p>
    <w:p w:rsidR="009F52C7" w:rsidRDefault="009F52C7">
      <w:pPr>
        <w:pStyle w:val="ConsPlusNormal"/>
        <w:jc w:val="right"/>
      </w:pPr>
      <w:r>
        <w:t>к Положению</w:t>
      </w:r>
    </w:p>
    <w:p w:rsidR="009F52C7" w:rsidRDefault="009F52C7">
      <w:pPr>
        <w:pStyle w:val="ConsPlusNormal"/>
        <w:jc w:val="right"/>
      </w:pPr>
      <w:r>
        <w:t>о едином налоге</w:t>
      </w:r>
    </w:p>
    <w:p w:rsidR="009F52C7" w:rsidRDefault="009F52C7">
      <w:pPr>
        <w:pStyle w:val="ConsPlusNormal"/>
        <w:jc w:val="right"/>
      </w:pPr>
      <w:r>
        <w:t>на вмененный доход</w:t>
      </w:r>
    </w:p>
    <w:p w:rsidR="009F52C7" w:rsidRDefault="009F52C7">
      <w:pPr>
        <w:pStyle w:val="ConsPlusNormal"/>
        <w:jc w:val="right"/>
      </w:pPr>
      <w:r>
        <w:t>для отдельных видов</w:t>
      </w:r>
    </w:p>
    <w:p w:rsidR="009F52C7" w:rsidRDefault="009F52C7">
      <w:pPr>
        <w:pStyle w:val="ConsPlusNormal"/>
        <w:jc w:val="right"/>
      </w:pPr>
      <w:r>
        <w:t xml:space="preserve">деятельности </w:t>
      </w:r>
      <w:proofErr w:type="gramStart"/>
      <w:r>
        <w:t>на</w:t>
      </w:r>
      <w:proofErr w:type="gramEnd"/>
    </w:p>
    <w:p w:rsidR="009F52C7" w:rsidRDefault="009F52C7">
      <w:pPr>
        <w:pStyle w:val="ConsPlusNormal"/>
        <w:jc w:val="right"/>
      </w:pPr>
      <w:r>
        <w:t xml:space="preserve">территории </w:t>
      </w:r>
      <w:proofErr w:type="spellStart"/>
      <w:r>
        <w:t>Воловского</w:t>
      </w:r>
      <w:proofErr w:type="spellEnd"/>
    </w:p>
    <w:p w:rsidR="009F52C7" w:rsidRDefault="009F52C7">
      <w:pPr>
        <w:pStyle w:val="ConsPlusNormal"/>
        <w:jc w:val="right"/>
      </w:pPr>
      <w:r>
        <w:t>муниципального района</w:t>
      </w:r>
    </w:p>
    <w:p w:rsidR="009F52C7" w:rsidRDefault="009F52C7">
      <w:pPr>
        <w:pStyle w:val="ConsPlusNormal"/>
        <w:jc w:val="both"/>
      </w:pPr>
    </w:p>
    <w:p w:rsidR="009F52C7" w:rsidRDefault="009F52C7">
      <w:pPr>
        <w:pStyle w:val="ConsPlusTitle"/>
        <w:jc w:val="center"/>
      </w:pPr>
      <w:bookmarkStart w:id="2" w:name="P180"/>
      <w:bookmarkEnd w:id="2"/>
      <w:r>
        <w:t>ПЕРЕЧЕНЬ</w:t>
      </w:r>
    </w:p>
    <w:p w:rsidR="009F52C7" w:rsidRDefault="009F52C7">
      <w:pPr>
        <w:pStyle w:val="ConsPlusTitle"/>
        <w:jc w:val="center"/>
      </w:pPr>
      <w:r>
        <w:t>ВИДОВ ПРЕДПРИНИМАТЕЛЬСКОЙ ДЕЯТЕЛЬНОСТИ, В ОТНОШЕНИИ КОТОРЫХ</w:t>
      </w:r>
    </w:p>
    <w:p w:rsidR="009F52C7" w:rsidRDefault="009F52C7">
      <w:pPr>
        <w:pStyle w:val="ConsPlusTitle"/>
        <w:jc w:val="center"/>
      </w:pPr>
      <w:r>
        <w:t>ПРИМЕНЯЕТСЯ СТАВКА ЕДИНОГО НАЛОГА НА ВМЕНЕННЫЙ ДОХОД 7,5%</w:t>
      </w:r>
    </w:p>
    <w:p w:rsidR="009F52C7" w:rsidRDefault="009F52C7">
      <w:pPr>
        <w:spacing w:after="1"/>
      </w:pPr>
    </w:p>
    <w:p w:rsidR="009F52C7" w:rsidRDefault="009F52C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>
              <w:t xml:space="preserve">Коды Общероссийского </w:t>
            </w:r>
            <w:r w:rsidRPr="00963F00">
              <w:t>классификатора</w:t>
            </w:r>
            <w:r>
              <w:t xml:space="preserve"> видов экономической деятельности (ОКВЭД 2)</w:t>
            </w:r>
          </w:p>
        </w:tc>
      </w:tr>
      <w:tr w:rsidR="009F52C7" w:rsidRPr="00963F00">
        <w:tc>
          <w:tcPr>
            <w:tcW w:w="9071" w:type="dxa"/>
            <w:gridSpan w:val="2"/>
          </w:tcPr>
          <w:p w:rsidR="009F52C7" w:rsidRDefault="009F52C7">
            <w:pPr>
              <w:pStyle w:val="ConsPlusNormal"/>
              <w:jc w:val="center"/>
            </w:pPr>
            <w:r>
              <w:t>1. Автоперевозки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49.3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49.4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52.21.21</w:t>
            </w:r>
          </w:p>
        </w:tc>
      </w:tr>
      <w:tr w:rsidR="009F52C7" w:rsidRPr="00963F00">
        <w:tc>
          <w:tcPr>
            <w:tcW w:w="9071" w:type="dxa"/>
            <w:gridSpan w:val="2"/>
          </w:tcPr>
          <w:p w:rsidR="009F52C7" w:rsidRDefault="009F52C7">
            <w:pPr>
              <w:pStyle w:val="ConsPlusNormal"/>
              <w:jc w:val="center"/>
            </w:pPr>
            <w:r>
              <w:t>2. Гостиничный бизнес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55</w:t>
            </w:r>
          </w:p>
        </w:tc>
      </w:tr>
      <w:tr w:rsidR="009F52C7" w:rsidRPr="00963F00">
        <w:tc>
          <w:tcPr>
            <w:tcW w:w="9071" w:type="dxa"/>
            <w:gridSpan w:val="2"/>
          </w:tcPr>
          <w:p w:rsidR="009F52C7" w:rsidRDefault="009F52C7">
            <w:pPr>
              <w:pStyle w:val="ConsPlusNormal"/>
              <w:jc w:val="center"/>
            </w:pPr>
            <w:r>
              <w:t>3. Общественное питание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56</w:t>
            </w:r>
          </w:p>
        </w:tc>
      </w:tr>
      <w:tr w:rsidR="009F52C7" w:rsidRPr="00963F00">
        <w:tc>
          <w:tcPr>
            <w:tcW w:w="9071" w:type="dxa"/>
            <w:gridSpan w:val="2"/>
          </w:tcPr>
          <w:p w:rsidR="009F52C7" w:rsidRDefault="009F52C7">
            <w:pPr>
              <w:pStyle w:val="ConsPlusNormal"/>
              <w:jc w:val="center"/>
            </w:pPr>
            <w:r>
              <w:t>4. Физкультурно-оздоровительная деятельность и спорт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93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96.04</w:t>
            </w:r>
          </w:p>
        </w:tc>
      </w:tr>
      <w:tr w:rsidR="009F52C7" w:rsidRPr="00963F00">
        <w:tc>
          <w:tcPr>
            <w:tcW w:w="9071" w:type="dxa"/>
            <w:gridSpan w:val="2"/>
          </w:tcPr>
          <w:p w:rsidR="009F52C7" w:rsidRDefault="009F52C7">
            <w:pPr>
              <w:pStyle w:val="ConsPlusNormal"/>
              <w:jc w:val="center"/>
            </w:pPr>
            <w:r>
              <w:t>5. Деятельность туристических агентств и прочих организаций, предоставляющих услуги в сфере туризма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79</w:t>
            </w:r>
          </w:p>
        </w:tc>
      </w:tr>
      <w:tr w:rsidR="009F52C7" w:rsidRPr="00963F00">
        <w:tc>
          <w:tcPr>
            <w:tcW w:w="9071" w:type="dxa"/>
            <w:gridSpan w:val="2"/>
          </w:tcPr>
          <w:p w:rsidR="009F52C7" w:rsidRDefault="009F52C7">
            <w:pPr>
              <w:pStyle w:val="ConsPlusNormal"/>
              <w:jc w:val="center"/>
            </w:pPr>
            <w:r>
              <w:t>6.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95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lastRenderedPageBreak/>
              <w:t>Стирка и химическая чистка текстильных и меховых изделий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96.01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96.02</w:t>
            </w:r>
          </w:p>
        </w:tc>
      </w:tr>
      <w:tr w:rsidR="009F52C7" w:rsidRPr="00963F00">
        <w:tc>
          <w:tcPr>
            <w:tcW w:w="9071" w:type="dxa"/>
            <w:gridSpan w:val="2"/>
          </w:tcPr>
          <w:p w:rsidR="009F52C7" w:rsidRDefault="009F52C7">
            <w:pPr>
              <w:pStyle w:val="ConsPlusNormal"/>
              <w:jc w:val="center"/>
            </w:pPr>
            <w:r>
              <w:t>7. Розничная торговля непродовольственными товарами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 xml:space="preserve">Торговля розничная прочими автотранспортными средствами, </w:t>
            </w:r>
            <w:proofErr w:type="gramStart"/>
            <w:r>
              <w:t>кроме</w:t>
            </w:r>
            <w:proofErr w:type="gramEnd"/>
            <w:r>
              <w:t xml:space="preserve"> пассажирских, в специализированных магазинах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45.19.2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 xml:space="preserve">Торговля розничная прочими автотранспортными средствами, кроме </w:t>
            </w:r>
            <w:proofErr w:type="gramStart"/>
            <w:r>
              <w:t>пассажирских</w:t>
            </w:r>
            <w:proofErr w:type="gramEnd"/>
            <w:r>
              <w:t>, прочая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45.19.3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45.32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45.40.2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прочая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45.40.3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47.19.1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47.19.2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47.4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47.5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47.6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47.7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47.82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47.89</w:t>
            </w:r>
          </w:p>
        </w:tc>
      </w:tr>
      <w:tr w:rsidR="009F52C7" w:rsidRPr="00963F00">
        <w:tc>
          <w:tcPr>
            <w:tcW w:w="9071" w:type="dxa"/>
            <w:gridSpan w:val="2"/>
          </w:tcPr>
          <w:p w:rsidR="009F52C7" w:rsidRDefault="009F52C7">
            <w:pPr>
              <w:pStyle w:val="ConsPlusNormal"/>
              <w:jc w:val="center"/>
            </w:pPr>
            <w:r>
              <w:t>8. Деятельность по чистке и уборке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Деятельность по чистке и уборке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81.2</w:t>
            </w:r>
          </w:p>
        </w:tc>
      </w:tr>
      <w:tr w:rsidR="009F52C7" w:rsidRPr="00963F00">
        <w:tc>
          <w:tcPr>
            <w:tcW w:w="9071" w:type="dxa"/>
            <w:gridSpan w:val="2"/>
          </w:tcPr>
          <w:p w:rsidR="009F52C7" w:rsidRDefault="009F52C7">
            <w:pPr>
              <w:pStyle w:val="ConsPlusNormal"/>
              <w:jc w:val="center"/>
            </w:pPr>
            <w:r>
              <w:t>9. Деятельность рекламных агентств</w:t>
            </w:r>
          </w:p>
        </w:tc>
      </w:tr>
      <w:tr w:rsidR="009F52C7" w:rsidRPr="00963F00">
        <w:tc>
          <w:tcPr>
            <w:tcW w:w="6803" w:type="dxa"/>
          </w:tcPr>
          <w:p w:rsidR="009F52C7" w:rsidRDefault="009F52C7">
            <w:pPr>
              <w:pStyle w:val="ConsPlusNormal"/>
            </w:pPr>
            <w:r>
              <w:t>Деятельность рекламных агентств</w:t>
            </w:r>
          </w:p>
        </w:tc>
        <w:tc>
          <w:tcPr>
            <w:tcW w:w="2268" w:type="dxa"/>
          </w:tcPr>
          <w:p w:rsidR="009F52C7" w:rsidRDefault="009F52C7">
            <w:pPr>
              <w:pStyle w:val="ConsPlusNormal"/>
              <w:jc w:val="center"/>
            </w:pPr>
            <w:r w:rsidRPr="00963F00">
              <w:t>73.11</w:t>
            </w:r>
          </w:p>
        </w:tc>
      </w:tr>
    </w:tbl>
    <w:p w:rsidR="009F52C7" w:rsidRDefault="009F52C7">
      <w:pPr>
        <w:pStyle w:val="ConsPlusNormal"/>
        <w:jc w:val="both"/>
      </w:pPr>
    </w:p>
    <w:p w:rsidR="00A37744" w:rsidRPr="00963F00" w:rsidRDefault="00A37744">
      <w:pPr>
        <w:rPr>
          <w:rFonts w:ascii="Calibri" w:eastAsia="Times New Roman" w:hAnsi="Calibri" w:cs="Calibri"/>
          <w:szCs w:val="20"/>
          <w:lang w:eastAsia="ru-RU"/>
        </w:rPr>
      </w:pPr>
      <w:bookmarkStart w:id="3" w:name="_GoBack"/>
      <w:bookmarkEnd w:id="3"/>
    </w:p>
    <w:sectPr w:rsidR="00A37744" w:rsidRPr="00963F00" w:rsidSect="0034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C7"/>
    <w:rsid w:val="00963F00"/>
    <w:rsid w:val="009F52C7"/>
    <w:rsid w:val="00A3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5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5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1678</Words>
  <Characters>9569</Characters>
  <Application>Microsoft Office Word</Application>
  <DocSecurity>0</DocSecurity>
  <Lines>79</Lines>
  <Paragraphs>22</Paragraphs>
  <ScaleCrop>false</ScaleCrop>
  <Company/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Ролдугина</cp:lastModifiedBy>
  <cp:revision>4</cp:revision>
  <dcterms:created xsi:type="dcterms:W3CDTF">2020-11-25T10:41:00Z</dcterms:created>
  <dcterms:modified xsi:type="dcterms:W3CDTF">2021-01-04T09:16:00Z</dcterms:modified>
</cp:coreProperties>
</file>